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34" w:rsidRPr="007773F4" w:rsidRDefault="000E1434" w:rsidP="000E14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0773"/>
        </w:tabs>
        <w:ind w:left="9639"/>
        <w:rPr>
          <w:rFonts w:ascii="Times New Roman" w:hAnsi="Times New Roman" w:cs="Times New Roman"/>
          <w:sz w:val="28"/>
          <w:szCs w:val="28"/>
        </w:rPr>
      </w:pPr>
      <w:r w:rsidRPr="007773F4">
        <w:rPr>
          <w:rFonts w:ascii="Times New Roman" w:hAnsi="Times New Roman" w:cs="Times New Roman"/>
          <w:sz w:val="28"/>
          <w:szCs w:val="28"/>
        </w:rPr>
        <w:t>Приложение</w:t>
      </w:r>
    </w:p>
    <w:p w:rsidR="000E1434" w:rsidRPr="007773F4" w:rsidRDefault="000E1434" w:rsidP="000E1434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7773F4">
        <w:rPr>
          <w:rFonts w:ascii="Times New Roman" w:hAnsi="Times New Roman" w:cs="Times New Roman"/>
          <w:sz w:val="28"/>
          <w:szCs w:val="28"/>
        </w:rPr>
        <w:t>дминистрации</w:t>
      </w:r>
      <w:r w:rsidRPr="007773F4">
        <w:rPr>
          <w:rFonts w:ascii="Times New Roman" w:hAnsi="Times New Roman" w:cs="Times New Roman"/>
          <w:sz w:val="28"/>
          <w:szCs w:val="28"/>
        </w:rPr>
        <w:cr/>
        <w:t>городского округа Мытищи</w:t>
      </w:r>
      <w:r w:rsidRPr="007773F4">
        <w:rPr>
          <w:rFonts w:ascii="Times New Roman" w:hAnsi="Times New Roman" w:cs="Times New Roman"/>
          <w:sz w:val="28"/>
          <w:szCs w:val="28"/>
        </w:rPr>
        <w:cr/>
        <w:t>от</w:t>
      </w:r>
      <w:r w:rsidR="00C37BA9">
        <w:rPr>
          <w:rFonts w:ascii="Times New Roman" w:hAnsi="Times New Roman" w:cs="Times New Roman"/>
          <w:sz w:val="28"/>
          <w:szCs w:val="28"/>
        </w:rPr>
        <w:t xml:space="preserve"> 15.11.2023 </w:t>
      </w:r>
      <w:r w:rsidRPr="007773F4">
        <w:rPr>
          <w:rFonts w:ascii="Times New Roman" w:hAnsi="Times New Roman" w:cs="Times New Roman"/>
          <w:sz w:val="28"/>
          <w:szCs w:val="28"/>
        </w:rPr>
        <w:t xml:space="preserve">№ </w:t>
      </w:r>
      <w:r w:rsidR="00C37BA9">
        <w:rPr>
          <w:rFonts w:ascii="Times New Roman" w:hAnsi="Times New Roman" w:cs="Times New Roman"/>
          <w:sz w:val="28"/>
          <w:szCs w:val="28"/>
        </w:rPr>
        <w:t>5957</w:t>
      </w:r>
      <w:bookmarkStart w:id="0" w:name="_GoBack"/>
      <w:bookmarkEnd w:id="0"/>
      <w:r w:rsidRPr="007773F4">
        <w:rPr>
          <w:rFonts w:ascii="Times New Roman" w:hAnsi="Times New Roman" w:cs="Times New Roman"/>
          <w:sz w:val="28"/>
          <w:szCs w:val="28"/>
        </w:rPr>
        <w:cr/>
      </w:r>
    </w:p>
    <w:p w:rsidR="000E1434" w:rsidRPr="007773F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3F4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Мытищи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использования в целях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имущества</w:t>
      </w:r>
    </w:p>
    <w:tbl>
      <w:tblPr>
        <w:tblpPr w:leftFromText="180" w:rightFromText="180" w:vertAnchor="text" w:horzAnchor="margin" w:tblpXSpec="center" w:tblpY="12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48"/>
        <w:gridCol w:w="1588"/>
        <w:gridCol w:w="2835"/>
        <w:gridCol w:w="2693"/>
        <w:gridCol w:w="2835"/>
        <w:gridCol w:w="1843"/>
      </w:tblGrid>
      <w:tr w:rsidR="000E1434" w:rsidRPr="007773F4" w:rsidTr="00DF5C66">
        <w:trPr>
          <w:trHeight w:val="105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Align w:val="center"/>
          </w:tcPr>
          <w:p w:rsidR="000E1434" w:rsidRPr="007773F4" w:rsidRDefault="000E1434" w:rsidP="000E1434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588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объекта, кв. м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0E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Индивидуализирую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имущества</w:t>
            </w:r>
          </w:p>
        </w:tc>
        <w:tc>
          <w:tcPr>
            <w:tcW w:w="1843" w:type="dxa"/>
            <w:vAlign w:val="center"/>
          </w:tcPr>
          <w:p w:rsidR="000E1434" w:rsidRPr="007773F4" w:rsidRDefault="000E1434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обременениях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Default="00972835" w:rsidP="0010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Попова, д. 2</w:t>
            </w:r>
          </w:p>
        </w:tc>
        <w:tc>
          <w:tcPr>
            <w:tcW w:w="269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0102002:112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подвал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10, подвал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4D3FEF">
        <w:trPr>
          <w:trHeight w:val="148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№ 17-24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Default="00972835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856009">
        <w:trPr>
          <w:trHeight w:val="105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ул. Щербакова,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8/40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50:12:0100704:2387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 11-14, 16-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№ 36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558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 , ул. Академика Каргина, д. 38,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50:12:0101704:310</w:t>
            </w:r>
            <w:r w:rsidR="00A93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 № IV,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Новомытищинский пр-т, д. 39,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50:12:0100705:10192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21/6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50:12:0100705:12560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11-13, 13а, 14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14а, 15-19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ул. Рождественская, д. 7, пом. VI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50:12:0101101:842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br/>
              <w:t>ул. Мира,  д. 2а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50:12:0000000:51893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ера на поэтажном плане  6, 7,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1 эт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Олимпийский проспект, д. 15 корп.11 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II,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область, г. Мытищи, ул. Трудовая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50:12:0100511:435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№ </w:t>
            </w:r>
            <w:r w:rsidRPr="00777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1-7),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 Олимпийский пр-т, д. 15, корп.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цокольный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Обременено правами третьих лиц 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41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9,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68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33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16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 на поэтажном плане 61, 62, 63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35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23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50:12:0100705:12115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32, 34-40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1 этаж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г. Мытищи,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ул. Комарова, д. 5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50:12:0101004:327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5, 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Академика Каргина, д. 38,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50:12:0101704:3118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 11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Мира, д. 13/11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50:12:0100803:8594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VI,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45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50:12:0100705:5866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6,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11,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12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8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15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Олимпийский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кт, д. </w:t>
            </w:r>
            <w:proofErr w:type="gramStart"/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 2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50:12:0101102:5259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на поэтажном плане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Олимпийский проспект, д. 15, корп. 13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50:12:0101102:7955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1-7, 71-79),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ул. Юбилейная,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50:12:0100806:2917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1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2-ая Институтская, д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50:12:0102106:762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B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(номера на поэтажном плане 1-8),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Ветеранов, стр.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0080109:2411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B94B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 этаж: номера на поэтажном плане 18-20, 23, 24; 2 этаж: номера на поэтажном плане 14-34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ул. Силикатная, д. 37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50:12:0101401:1316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Олимпийский проспект, д. 26,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0101102:2094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этаж, пом. 3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д. Красная Горка,                          ул. Светлая, д. 20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50:12:0050209:884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Мытищинский район, д. Бородино, д. 55, пом.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50:12:0080503:754</w:t>
            </w:r>
          </w:p>
        </w:tc>
        <w:tc>
          <w:tcPr>
            <w:tcW w:w="2835" w:type="dxa"/>
            <w:vAlign w:val="center"/>
          </w:tcPr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на поэтажном плане: </w:t>
            </w:r>
          </w:p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этаж: 16,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этаж: 1-14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B63EBA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Новомытищинский проспект, д. 19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50:12:0100705:10688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(номера на поэтажном плане 1-13)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</w:tbl>
    <w:p w:rsidR="000E143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6E723C" w:rsidRDefault="00C37BA9"/>
    <w:sectPr w:rsidR="006E723C" w:rsidSect="000E1434">
      <w:pgSz w:w="16838" w:h="11906" w:orient="landscape"/>
      <w:pgMar w:top="1701" w:right="1134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34"/>
    <w:rsid w:val="000C513F"/>
    <w:rsid w:val="000E1434"/>
    <w:rsid w:val="00100006"/>
    <w:rsid w:val="00154FDF"/>
    <w:rsid w:val="00164089"/>
    <w:rsid w:val="003E3EFD"/>
    <w:rsid w:val="004D5D68"/>
    <w:rsid w:val="00847D39"/>
    <w:rsid w:val="00972835"/>
    <w:rsid w:val="00A63685"/>
    <w:rsid w:val="00A931D2"/>
    <w:rsid w:val="00B077E3"/>
    <w:rsid w:val="00B63EBA"/>
    <w:rsid w:val="00B94B36"/>
    <w:rsid w:val="00BF4C08"/>
    <w:rsid w:val="00C37BA9"/>
    <w:rsid w:val="00C86530"/>
    <w:rsid w:val="00CA49CA"/>
    <w:rsid w:val="00D20FF3"/>
    <w:rsid w:val="00DD5242"/>
    <w:rsid w:val="00DF5C66"/>
    <w:rsid w:val="00F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66E"/>
  <w15:chartTrackingRefBased/>
  <w15:docId w15:val="{59EF7463-2B19-44F5-BEC1-D5244EE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43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Элина Анваровна</dc:creator>
  <cp:keywords/>
  <dc:description/>
  <cp:lastModifiedBy>Шалимова Елена Валентиновна (общий отдел ММР)</cp:lastModifiedBy>
  <cp:revision>7</cp:revision>
  <cp:lastPrinted>2023-11-07T11:45:00Z</cp:lastPrinted>
  <dcterms:created xsi:type="dcterms:W3CDTF">2023-10-25T11:32:00Z</dcterms:created>
  <dcterms:modified xsi:type="dcterms:W3CDTF">2023-11-15T14:03:00Z</dcterms:modified>
</cp:coreProperties>
</file>